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7025AA9C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21F1025A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43937882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14E2B59" w14:textId="016C65F8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2E5" w:themeFill="accent1" w:themeFillTint="99"/>
          </w:tcPr>
          <w:p w14:paraId="1DCCD00B" w14:textId="3C83405E" w:rsidR="007328A5" w:rsidRPr="006E3935" w:rsidRDefault="00D47AD7" w:rsidP="006E393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192AAC00" w:rsidR="00FE4DF2" w:rsidRPr="00A077C6" w:rsidRDefault="00D00DA8" w:rsidP="00760560">
            <w:r w:rsidRPr="00D00DA8"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BF31C4" w14:textId="48EF110A" w:rsidR="00FE4DF2" w:rsidRPr="00A077C6" w:rsidRDefault="00D00DA8" w:rsidP="00760560">
            <w:r w:rsidRPr="00D00DA8">
              <w:t>Secuencia 9: Cuéntame sobre tu comunidad.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0C97F8C1" w:rsidR="00FE4DF2" w:rsidRPr="00A077C6" w:rsidRDefault="00D00DA8" w:rsidP="00D47AD7">
            <w:r w:rsidRPr="00D00DA8">
              <w:t>Intercambio oral de experiencias y nuevos conocimientos</w:t>
            </w:r>
          </w:p>
        </w:tc>
      </w:tr>
      <w:tr w:rsidR="00E42F04" w14:paraId="5A9F38C3" w14:textId="77777777" w:rsidTr="007504B2">
        <w:tc>
          <w:tcPr>
            <w:tcW w:w="14372" w:type="dxa"/>
            <w:gridSpan w:val="6"/>
            <w:shd w:val="clear" w:color="auto" w:fill="9CC2E5" w:themeFill="accent1" w:themeFillTint="99"/>
          </w:tcPr>
          <w:p w14:paraId="6200FAB7" w14:textId="77777777" w:rsidR="00E42F04" w:rsidRDefault="00E42F04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E42F04" w14:paraId="4E87ACFB" w14:textId="77777777" w:rsidTr="00A843D8">
        <w:tc>
          <w:tcPr>
            <w:tcW w:w="14372" w:type="dxa"/>
            <w:gridSpan w:val="6"/>
            <w:shd w:val="clear" w:color="auto" w:fill="auto"/>
          </w:tcPr>
          <w:p w14:paraId="22F0356C" w14:textId="77777777" w:rsidR="00D00DA8" w:rsidRDefault="00D00DA8" w:rsidP="00D00DA8">
            <w:r>
              <w:t xml:space="preserve">Presenta una exposición sobre algunas características relevantes del lugar donde vive. Para presentar la exposición </w:t>
            </w:r>
          </w:p>
          <w:p w14:paraId="743E24AE" w14:textId="77777777" w:rsidR="00D00DA8" w:rsidRDefault="00D00DA8" w:rsidP="00D00DA8">
            <w:r>
              <w:t xml:space="preserve">Recopila información de distintas fuentes (orales o escritas) para preparar una presentación sobre algunas características del lugar donde vive. </w:t>
            </w:r>
          </w:p>
          <w:p w14:paraId="0F122D1C" w14:textId="77777777" w:rsidR="00D00DA8" w:rsidRDefault="00D00DA8" w:rsidP="00D00DA8">
            <w:r>
              <w:t xml:space="preserve">Toma notas. </w:t>
            </w:r>
          </w:p>
          <w:p w14:paraId="05C415DF" w14:textId="4759556D" w:rsidR="00E42F04" w:rsidRPr="00A077C6" w:rsidRDefault="00D00DA8" w:rsidP="00D00DA8">
            <w:r>
              <w:t>Hace preguntas pertinentes.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7995E54C" w14:textId="7542A06B" w:rsidR="00EF7EFF" w:rsidRPr="00FE4DF2" w:rsidRDefault="00D00DA8" w:rsidP="00827950">
            <w:pPr>
              <w:rPr>
                <w:lang w:val="es-ES" w:eastAsia="es-ES"/>
              </w:rPr>
            </w:pPr>
            <w:r w:rsidRPr="00D00DA8">
              <w:rPr>
                <w:lang w:val="es-ES" w:eastAsia="es-ES"/>
              </w:rPr>
              <w:t>Observar</w:t>
            </w:r>
            <w:r w:rsidR="00074E6A">
              <w:rPr>
                <w:lang w:val="es-ES" w:eastAsia="es-ES"/>
              </w:rPr>
              <w:t>an</w:t>
            </w:r>
            <w:r w:rsidRPr="00D00DA8">
              <w:rPr>
                <w:lang w:val="es-ES" w:eastAsia="es-ES"/>
              </w:rPr>
              <w:t xml:space="preserve"> atentamente las fuentes de información representadas en la página 147 del libro de es</w:t>
            </w:r>
            <w:r w:rsidR="00074E6A">
              <w:rPr>
                <w:lang w:val="es-ES" w:eastAsia="es-ES"/>
              </w:rPr>
              <w:t xml:space="preserve">pañol lengua materna y encerraran </w:t>
            </w:r>
            <w:r w:rsidRPr="00D00DA8">
              <w:rPr>
                <w:lang w:val="es-ES" w:eastAsia="es-ES"/>
              </w:rPr>
              <w:t>con un color a aquellas que se parezcan a las fuentes de información consultadas en la tarea.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608057C" w14:textId="640B7EF6" w:rsidR="00FE4DF2" w:rsidRPr="00FE4DF2" w:rsidRDefault="00D00DA8" w:rsidP="00827950">
            <w:pPr>
              <w:rPr>
                <w:lang w:val="es-ES" w:eastAsia="es-ES"/>
              </w:rPr>
            </w:pPr>
            <w:proofErr w:type="spellStart"/>
            <w:r w:rsidRPr="00D00DA8">
              <w:rPr>
                <w:lang w:val="es-ES" w:eastAsia="es-ES"/>
              </w:rPr>
              <w:t>Escribir</w:t>
            </w:r>
            <w:r w:rsidR="00074E6A">
              <w:rPr>
                <w:lang w:val="es-ES" w:eastAsia="es-ES"/>
              </w:rPr>
              <w:t>an</w:t>
            </w:r>
            <w:proofErr w:type="spellEnd"/>
            <w:r w:rsidRPr="00D00DA8">
              <w:rPr>
                <w:lang w:val="es-ES" w:eastAsia="es-ES"/>
              </w:rPr>
              <w:t xml:space="preserve"> en la parte inferior de las imágenes otras fuentes de información consultadas en dado caso de que no aparezcan en el libro.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32D79469" w14:textId="77777777" w:rsidR="00827950" w:rsidRPr="00DF48A0" w:rsidRDefault="00006881" w:rsidP="00E42F04">
            <w:r w:rsidRPr="00DF48A0">
              <w:t>Realizaran la actividad sugerida. (Anexo 01 del material de apoyo)</w:t>
            </w:r>
          </w:p>
          <w:p w14:paraId="3187B23D" w14:textId="0EFDD205" w:rsidR="00006881" w:rsidRPr="00DF48A0" w:rsidRDefault="00006881" w:rsidP="00E42F04">
            <w:r w:rsidRPr="00DF48A0">
              <w:rPr>
                <w:noProof/>
                <w:lang w:eastAsia="es-MX"/>
              </w:rPr>
              <w:drawing>
                <wp:inline distT="0" distB="0" distL="0" distR="0" wp14:anchorId="643971D8" wp14:editId="2A24118F">
                  <wp:extent cx="1109728" cy="1446028"/>
                  <wp:effectExtent l="0" t="0" r="0" b="190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22" cy="144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89078C" w14:textId="13655557" w:rsidR="00006881" w:rsidRPr="00DF48A0" w:rsidRDefault="00006881" w:rsidP="00E42F04"/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38BE15A2" w14:textId="6CC998D7" w:rsidR="005F2D07" w:rsidRPr="002567EE" w:rsidRDefault="00D00DA8" w:rsidP="00D47AD7">
            <w:pPr>
              <w:rPr>
                <w:lang w:val="es-ES" w:eastAsia="es-ES"/>
              </w:rPr>
            </w:pPr>
            <w:r w:rsidRPr="00D00DA8">
              <w:rPr>
                <w:lang w:val="es-ES" w:eastAsia="es-ES"/>
              </w:rPr>
              <w:t>Observar</w:t>
            </w:r>
            <w:r w:rsidR="00074E6A">
              <w:rPr>
                <w:lang w:val="es-ES" w:eastAsia="es-ES"/>
              </w:rPr>
              <w:t>an</w:t>
            </w:r>
            <w:r w:rsidRPr="00D00DA8">
              <w:rPr>
                <w:lang w:val="es-ES" w:eastAsia="es-ES"/>
              </w:rPr>
              <w:t xml:space="preserve"> el esquema de cómo se puede organizar la información en un cuadro sinóptico que se muestra en la página 148 del libro de español lengua materna.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052BFC19" w14:textId="4F3C071D" w:rsidR="000E3604" w:rsidRPr="004579A8" w:rsidRDefault="00D00DA8" w:rsidP="00827950">
            <w:pPr>
              <w:rPr>
                <w:lang w:val="es-ES" w:eastAsia="es-ES"/>
              </w:rPr>
            </w:pPr>
            <w:r w:rsidRPr="00D00DA8">
              <w:rPr>
                <w:lang w:val="es-ES" w:eastAsia="es-ES"/>
              </w:rPr>
              <w:t>Mostrar</w:t>
            </w:r>
            <w:r w:rsidR="00074E6A">
              <w:rPr>
                <w:lang w:val="es-ES" w:eastAsia="es-ES"/>
              </w:rPr>
              <w:t>an</w:t>
            </w:r>
            <w:r w:rsidRPr="00D00DA8">
              <w:rPr>
                <w:lang w:val="es-ES" w:eastAsia="es-ES"/>
              </w:rPr>
              <w:t xml:space="preserve"> el trabajo a los compañeros y comentar</w:t>
            </w:r>
            <w:r w:rsidR="00074E6A">
              <w:rPr>
                <w:lang w:val="es-ES" w:eastAsia="es-ES"/>
              </w:rPr>
              <w:t>an</w:t>
            </w:r>
            <w:r w:rsidRPr="00D00DA8">
              <w:rPr>
                <w:lang w:val="es-ES" w:eastAsia="es-ES"/>
              </w:rPr>
              <w:t xml:space="preserve"> si requieren consultar otras fuentes.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589EE5FA" w14:textId="0FC44A01" w:rsidR="00827950" w:rsidRDefault="00074E6A" w:rsidP="00827950">
            <w:r>
              <w:t xml:space="preserve">Entrevistaran </w:t>
            </w:r>
            <w:r w:rsidR="00D00DA8" w:rsidRPr="00D00DA8">
              <w:t>a un miembro de la comunidad con ayuda de un familiar para complementar la información de la investigación.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5E15F78" w14:textId="1A0CE115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30FBFD37" w14:textId="74E792BA" w:rsidR="00B54A1E" w:rsidRPr="00AF1C14" w:rsidRDefault="00D00DA8" w:rsidP="00827950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Retomar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las notas que elaboraron en la pág</w:t>
            </w:r>
            <w:r w:rsidR="00074E6A">
              <w:rPr>
                <w:color w:val="000000" w:themeColor="text1"/>
              </w:rPr>
              <w:t xml:space="preserve">ina 147 en las fichas y decidirán </w:t>
            </w:r>
            <w:r w:rsidRPr="00D00DA8">
              <w:rPr>
                <w:color w:val="000000" w:themeColor="text1"/>
              </w:rPr>
              <w:t>el orden en el que presentarán la información y quién expondrá cada subtema.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4275A8F8" w14:textId="395CFB3B" w:rsidR="00D00DA8" w:rsidRPr="00D00DA8" w:rsidRDefault="00D00DA8" w:rsidP="00D00DA8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Acordar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el orden de la participación de cada integrante del equipo en la exposición.</w:t>
            </w:r>
          </w:p>
          <w:p w14:paraId="540DBF84" w14:textId="1FA8C1AE" w:rsidR="00B54A1E" w:rsidRPr="0032352A" w:rsidRDefault="00074E6A" w:rsidP="00D00D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Reflexionaran y contestaran </w:t>
            </w:r>
            <w:r w:rsidR="00D00DA8" w:rsidRPr="00D00DA8">
              <w:rPr>
                <w:color w:val="000000" w:themeColor="text1"/>
              </w:rPr>
              <w:t>¿Qué tipo de apoyos gráficos necesitan para la exposición? (Mapas, gráficas, fotografías, esquemas, etc.).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31EA79CC" w14:textId="2DB9E4CA" w:rsidR="003F59E0" w:rsidRDefault="00D00DA8" w:rsidP="003F59E0">
            <w:r w:rsidRPr="00D00DA8">
              <w:t>Conversar</w:t>
            </w:r>
            <w:r w:rsidR="00074E6A">
              <w:t>an</w:t>
            </w:r>
            <w:r w:rsidRPr="00D00DA8">
              <w:t xml:space="preserve"> sobre los apoyos gráficos que tienen y sobre los que requieren preparar.</w:t>
            </w:r>
          </w:p>
          <w:p w14:paraId="66565D1D" w14:textId="2BC51C1D" w:rsidR="00D00DA8" w:rsidRDefault="00074E6A" w:rsidP="003F59E0">
            <w:r w:rsidRPr="00D00DA8">
              <w:t>Conseguir</w:t>
            </w:r>
            <w:r>
              <w:t>án</w:t>
            </w:r>
            <w:r w:rsidR="00D00DA8" w:rsidRPr="00D00DA8">
              <w:t xml:space="preserve"> los apoyos gráficos con apoyo de un familiar.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6FF9D5AA" w14:textId="082708AD" w:rsidR="00B54A1E" w:rsidRPr="000D4EA4" w:rsidRDefault="00074E6A" w:rsidP="00D47AD7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Comentar</w:t>
            </w:r>
            <w:r>
              <w:rPr>
                <w:color w:val="000000" w:themeColor="text1"/>
              </w:rPr>
              <w:t>án</w:t>
            </w:r>
            <w:r w:rsidR="00D00DA8" w:rsidRPr="00D00DA8">
              <w:rPr>
                <w:color w:val="000000" w:themeColor="text1"/>
              </w:rPr>
              <w:t xml:space="preserve"> con el maestro los criterios que les ayudarán a valorar las exposiciones del grupo. Dichos criterios aparecen en la tabla de la página 150 del libro de español lengua materna.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CFFDD11" w14:textId="038039D5" w:rsidR="00AF1C14" w:rsidRPr="00306A42" w:rsidRDefault="00D00DA8" w:rsidP="003F59E0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Llevar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a c</w:t>
            </w:r>
            <w:r w:rsidR="00074E6A">
              <w:rPr>
                <w:color w:val="000000" w:themeColor="text1"/>
              </w:rPr>
              <w:t xml:space="preserve">abo las exposiciones. Solicitare </w:t>
            </w:r>
            <w:r w:rsidRPr="00D00DA8">
              <w:rPr>
                <w:color w:val="000000" w:themeColor="text1"/>
              </w:rPr>
              <w:t>a los alumnos estar atentos y tomar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notas para preguntar al final.</w:t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5ECE618B" w14:textId="0B3CA2DD" w:rsidR="003F59E0" w:rsidRPr="00306A42" w:rsidRDefault="00D00DA8" w:rsidP="003F59E0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Al concluir las exposiciones, valorar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con la tabla que se analizó previamente el trabajo elaborado por los equipos.</w:t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2F5924AB" w14:textId="3B43D270" w:rsidR="00E72893" w:rsidRPr="000D4EA4" w:rsidRDefault="00D00DA8" w:rsidP="00D47AD7">
            <w:pPr>
              <w:rPr>
                <w:color w:val="000000" w:themeColor="text1"/>
              </w:rPr>
            </w:pPr>
            <w:r w:rsidRPr="00D00DA8">
              <w:rPr>
                <w:color w:val="000000" w:themeColor="text1"/>
              </w:rPr>
              <w:t>Reflexionar</w:t>
            </w:r>
            <w:r w:rsidR="00074E6A">
              <w:rPr>
                <w:color w:val="000000" w:themeColor="text1"/>
              </w:rPr>
              <w:t>an</w:t>
            </w:r>
            <w:r w:rsidRPr="00D00DA8">
              <w:rPr>
                <w:color w:val="000000" w:themeColor="text1"/>
              </w:rPr>
              <w:t xml:space="preserve"> en torno al trabajo elaborado a lo largo de la secuencia evaluando lo aprendido en ella.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3AB81860" w14:textId="455823FD" w:rsidR="00D00DA8" w:rsidRDefault="00D00DA8" w:rsidP="00D00DA8">
            <w:r>
              <w:t>Conversar</w:t>
            </w:r>
            <w:r w:rsidR="00074E6A">
              <w:t>an</w:t>
            </w:r>
            <w:r>
              <w:t xml:space="preserve"> y contestar</w:t>
            </w:r>
            <w:r w:rsidR="00074E6A">
              <w:t>an</w:t>
            </w:r>
            <w:r>
              <w:t xml:space="preserve"> las siguientes preguntas que aparecen en la página 150 del libro de español.</w:t>
            </w:r>
          </w:p>
          <w:p w14:paraId="438BE44E" w14:textId="77777777" w:rsidR="00D00DA8" w:rsidRDefault="00D00DA8" w:rsidP="00D00DA8">
            <w:r>
              <w:t>¿Se cumplió el propósito de la exposición?</w:t>
            </w:r>
          </w:p>
          <w:p w14:paraId="68C25E79" w14:textId="77777777" w:rsidR="00D00DA8" w:rsidRDefault="00D00DA8" w:rsidP="00D00DA8">
            <w:r>
              <w:t>¿Cómo se sintieron al exponer?</w:t>
            </w:r>
          </w:p>
          <w:p w14:paraId="03AF3582" w14:textId="77777777" w:rsidR="00D00DA8" w:rsidRDefault="00D00DA8" w:rsidP="00D00DA8">
            <w:r>
              <w:t>¿En qué aspectos pueden mejorar?</w:t>
            </w:r>
          </w:p>
          <w:p w14:paraId="6176286D" w14:textId="2585D5B6" w:rsidR="00515D08" w:rsidRDefault="00D00DA8" w:rsidP="00D00DA8">
            <w:r>
              <w:t>Anotar</w:t>
            </w:r>
            <w:r w:rsidR="00074E6A">
              <w:t>an</w:t>
            </w:r>
            <w:r>
              <w:t xml:space="preserve"> los compromisos para las próximas exposiciones.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1F5ED31" w14:textId="74A345E4" w:rsidR="00C75EC0" w:rsidRDefault="00D00DA8" w:rsidP="00E72893">
            <w:r w:rsidRPr="00D00DA8">
              <w:t>Comparar</w:t>
            </w:r>
            <w:r w:rsidR="00074E6A">
              <w:t>an</w:t>
            </w:r>
            <w:r w:rsidRPr="00D00DA8">
              <w:t xml:space="preserve"> </w:t>
            </w:r>
            <w:r w:rsidR="00074E6A">
              <w:t xml:space="preserve">las respuestas y establecerán </w:t>
            </w:r>
            <w:r w:rsidRPr="00D00DA8">
              <w:t>compromisos grupales para mejorar las próximas exposiciones.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4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4"/>
            <w:shd w:val="clear" w:color="auto" w:fill="auto"/>
          </w:tcPr>
          <w:p w14:paraId="15A501CA" w14:textId="77777777" w:rsidR="00D00DA8" w:rsidRDefault="00D00DA8" w:rsidP="00D00DA8">
            <w:r>
              <w:t>Libro de español lengua materna páginas 147 a 150.</w:t>
            </w:r>
          </w:p>
          <w:p w14:paraId="40ECB02F" w14:textId="76426B36" w:rsidR="00E72893" w:rsidRPr="009F4365" w:rsidRDefault="00D00DA8" w:rsidP="00D00DA8">
            <w:r>
              <w:t>Imágenes de la comunidad.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5A86B00B" w14:textId="77777777" w:rsidR="00D00DA8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Manejo de la información.</w:t>
            </w:r>
          </w:p>
          <w:p w14:paraId="7C1C6EC8" w14:textId="46F6CC01" w:rsidR="00D00DA8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Resolución de ejercicios en el libro, en el cuaderno.</w:t>
            </w:r>
          </w:p>
          <w:p w14:paraId="69D2F839" w14:textId="77777777" w:rsidR="00D00DA8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Participación en clase.</w:t>
            </w:r>
          </w:p>
          <w:p w14:paraId="0AD5E4E4" w14:textId="5D898F6D" w:rsidR="00E72893" w:rsidRPr="00A077C6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Exposición de equipos y evaluación de la misma.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6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6"/>
            <w:shd w:val="clear" w:color="auto" w:fill="auto"/>
          </w:tcPr>
          <w:p w14:paraId="63E3E998" w14:textId="77777777" w:rsidR="00E7289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  <w:p w14:paraId="39854E61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85D03D0" w14:textId="77777777" w:rsidR="003A3102" w:rsidRDefault="003A3102" w:rsidP="004963C6">
      <w:pPr>
        <w:rPr>
          <w:rFonts w:ascii="Berlin Sans FB" w:hAnsi="Berlin Sans FB"/>
        </w:rPr>
      </w:pPr>
    </w:p>
    <w:p w14:paraId="336814D6" w14:textId="77777777" w:rsidR="005D0B5D" w:rsidRDefault="005D0B5D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0F1E841C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6CE0C3D2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38C7B71B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C3AD572" w14:textId="3690941D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7E74667F" w:rsidR="003A3D43" w:rsidRPr="004963C6" w:rsidRDefault="00D00DA8" w:rsidP="00101306">
            <w:r w:rsidRPr="00D00DA8"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6CB4333E" w:rsidR="003A3D43" w:rsidRPr="004963C6" w:rsidRDefault="00D00DA8" w:rsidP="003A3D43">
            <w:r w:rsidRPr="00D00DA8">
              <w:t>Sentido numérico y pensamiento algebraico.</w:t>
            </w:r>
          </w:p>
        </w:tc>
      </w:tr>
      <w:tr w:rsidR="003A3D43" w14:paraId="46AAF75B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2758CC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43DE8F96" w14:textId="77777777" w:rsidR="00D00DA8" w:rsidRDefault="00D00DA8" w:rsidP="00D00DA8">
            <w:r>
              <w:t xml:space="preserve">57. Los números perdidos.    </w:t>
            </w:r>
          </w:p>
          <w:p w14:paraId="4C374ADA" w14:textId="77777777" w:rsidR="00D00DA8" w:rsidRDefault="00D00DA8" w:rsidP="00D00DA8">
            <w:r>
              <w:t xml:space="preserve">58. La fábrica de carritos.      </w:t>
            </w:r>
          </w:p>
          <w:p w14:paraId="267A8E1F" w14:textId="003F737A" w:rsidR="003A3D43" w:rsidRPr="004B3BC8" w:rsidRDefault="00D00DA8" w:rsidP="00D00DA8">
            <w:r>
              <w:t xml:space="preserve">59. Hacer problemas.   </w:t>
            </w:r>
          </w:p>
        </w:tc>
      </w:tr>
      <w:tr w:rsidR="003A3D43" w14:paraId="5F16949C" w14:textId="77777777" w:rsidTr="002758CC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2758CC">
        <w:tc>
          <w:tcPr>
            <w:tcW w:w="7300" w:type="dxa"/>
            <w:gridSpan w:val="6"/>
            <w:shd w:val="clear" w:color="auto" w:fill="auto"/>
          </w:tcPr>
          <w:p w14:paraId="3E1E2386" w14:textId="77777777" w:rsidR="00D00DA8" w:rsidRDefault="00D00DA8" w:rsidP="00D00DA8">
            <w:r>
              <w:t>Problemas multiplicativos</w:t>
            </w:r>
          </w:p>
          <w:p w14:paraId="00500170" w14:textId="62A71003" w:rsidR="003A3D43" w:rsidRPr="004B3BC8" w:rsidRDefault="00D00DA8" w:rsidP="00D00DA8">
            <w:r>
              <w:t>Identificación y uso de la división para resolver problemas multiplicativos, a partir de los procedimientos ya utilizados (suma, resta, multiplicación). Representación convencional de la división: a ÷ b = c.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6369DE85" w14:textId="77777777" w:rsidR="00D00DA8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Que los alumnos reconozcan a la división como una nueva operación estrechamente relacionada con la multiplicación.</w:t>
            </w:r>
          </w:p>
          <w:p w14:paraId="6F8A84B5" w14:textId="77777777" w:rsidR="00D00DA8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usen la representación horizontal de la división para resolver problemas. </w:t>
            </w:r>
          </w:p>
          <w:p w14:paraId="1853D439" w14:textId="3011FF47" w:rsidR="003A3D43" w:rsidRPr="00364D5B" w:rsidRDefault="00D00DA8" w:rsidP="00D00DA8">
            <w:pPr>
              <w:rPr>
                <w:lang w:eastAsia="es-MX"/>
              </w:rPr>
            </w:pPr>
            <w:r>
              <w:rPr>
                <w:lang w:eastAsia="es-MX"/>
              </w:rPr>
              <w:t>Que los alumnos reflexionen acerca del significado de las operaciones.</w:t>
            </w:r>
          </w:p>
        </w:tc>
      </w:tr>
      <w:tr w:rsidR="003A3D43" w14:paraId="472F8223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1F19275D" w14:textId="6A861A9F" w:rsidR="00D00DA8" w:rsidRDefault="00074E6A" w:rsidP="00D00DA8">
            <w:r>
              <w:t xml:space="preserve">Resolverán </w:t>
            </w:r>
            <w:r w:rsidR="00D00DA8">
              <w:t>el siguiente problema en el cuaderno:</w:t>
            </w:r>
          </w:p>
          <w:p w14:paraId="469805DC" w14:textId="2307CE43" w:rsidR="005F2D07" w:rsidRPr="00071333" w:rsidRDefault="00D00DA8" w:rsidP="00D00DA8">
            <w:r>
              <w:t>Jorge vende donas de chocolate en bolsas de papel. Cada bolsa contiene 6 donas, si el día lunes hizo 90 donas, ¿cuántas bolsas de papel necesita?</w:t>
            </w:r>
          </w:p>
        </w:tc>
      </w:tr>
      <w:tr w:rsidR="003A3D43" w14:paraId="4FC4B15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15C5F67" w14:textId="62211B2B" w:rsidR="00C6129D" w:rsidRPr="00071333" w:rsidRDefault="00074E6A" w:rsidP="00C75EC0">
            <w:r w:rsidRPr="00D00DA8">
              <w:t>Resolver</w:t>
            </w:r>
            <w:r>
              <w:t>án</w:t>
            </w:r>
            <w:r w:rsidR="00D00DA8" w:rsidRPr="00D00DA8">
              <w:t xml:space="preserve"> los ejercicios del desafío #57, en donde los niños aprenderán a reconocer a la división como una nueva operación estrechamente relacionada con la multiplicación. Libro de desafíos página 122.</w:t>
            </w:r>
          </w:p>
        </w:tc>
      </w:tr>
      <w:tr w:rsidR="003A3D43" w14:paraId="63F4E26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8B21C4E" w14:textId="50D424AF" w:rsidR="00C75EC0" w:rsidRDefault="00074E6A" w:rsidP="00C75EC0">
            <w:r w:rsidRPr="00D00DA8">
              <w:t>Pedir</w:t>
            </w:r>
            <w:r>
              <w:t>é</w:t>
            </w:r>
            <w:r w:rsidR="00D00DA8" w:rsidRPr="00D00DA8">
              <w:t xml:space="preserve"> a los niños que escriban un problema similar en el cuaderno.</w:t>
            </w:r>
          </w:p>
        </w:tc>
      </w:tr>
      <w:tr w:rsidR="003A3D43" w:rsidRPr="009A4F73" w14:paraId="4386340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1ED821C" w14:textId="376FD1BB" w:rsidR="00D47AD7" w:rsidRDefault="00D00DA8" w:rsidP="00C75EC0">
            <w:r w:rsidRPr="00D00DA8">
              <w:t>Realizar</w:t>
            </w:r>
            <w:r w:rsidR="00074E6A">
              <w:t>an</w:t>
            </w:r>
            <w:r w:rsidRPr="00D00DA8">
              <w:t xml:space="preserve"> en el cuaderno los siguientes ejercicios, para practicar la multiplicación. Ejemplo:</w:t>
            </w:r>
          </w:p>
          <w:p w14:paraId="2720D5B7" w14:textId="77777777" w:rsidR="00D00DA8" w:rsidRDefault="00D00DA8" w:rsidP="00C75EC0">
            <w:r>
              <w:rPr>
                <w:noProof/>
                <w:lang w:eastAsia="es-MX"/>
              </w:rPr>
              <w:drawing>
                <wp:inline distT="0" distB="0" distL="0" distR="0" wp14:anchorId="5F3E0B36" wp14:editId="07CD91AE">
                  <wp:extent cx="1487805" cy="792480"/>
                  <wp:effectExtent l="0" t="0" r="0" b="762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DEA92" w14:textId="0C2D2581" w:rsidR="00D00DA8" w:rsidRPr="000269D7" w:rsidRDefault="00D00DA8" w:rsidP="00C75EC0">
            <w:r w:rsidRPr="00D00DA8">
              <w:t>Contestar</w:t>
            </w:r>
            <w:r w:rsidR="00074E6A">
              <w:t>an</w:t>
            </w:r>
            <w:r w:rsidRPr="00D00DA8">
              <w:t>: ¿Qué factores faltan? ¿Qué operación se utilizaría para llegar al resultado? ¿Cómo se representaría en forma de división?</w:t>
            </w:r>
          </w:p>
        </w:tc>
      </w:tr>
      <w:tr w:rsidR="00BB7B33" w14:paraId="622D9DF8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1EE688B" w14:textId="34B3078C" w:rsidR="00C45E1B" w:rsidRPr="002C27E9" w:rsidRDefault="00074E6A" w:rsidP="00C75EC0">
            <w:r w:rsidRPr="00D00DA8">
              <w:t>Leer</w:t>
            </w:r>
            <w:r>
              <w:t>án</w:t>
            </w:r>
            <w:r w:rsidR="00D00DA8" w:rsidRPr="00D00DA8">
              <w:t xml:space="preserve"> lo siguiente: la multiplicación y la división son operaciones inversas que pueden plantear una multiplicación a la que le falta un término.</w:t>
            </w:r>
          </w:p>
        </w:tc>
      </w:tr>
      <w:tr w:rsidR="00BB7B33" w14:paraId="4A2B8F1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717768C" w14:textId="7FAB84C7" w:rsidR="00C75EC0" w:rsidRDefault="00074E6A" w:rsidP="00BB7B33">
            <w:r w:rsidRPr="00D00DA8">
              <w:t>Realizar</w:t>
            </w:r>
            <w:r>
              <w:t>án</w:t>
            </w:r>
            <w:r w:rsidR="00D00DA8" w:rsidRPr="00D00DA8">
              <w:t xml:space="preserve"> las actividades del desafío #58, en donde los niños aprenderán a utilizar la representación horizontal de la división para resolver problemas. Libro de desafíos página 123.</w:t>
            </w:r>
          </w:p>
        </w:tc>
      </w:tr>
      <w:tr w:rsidR="00BB7B33" w:rsidRPr="009A4F73" w14:paraId="7B93C0C7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7FF4F106" w14:textId="3FD8F919" w:rsidR="00471C8E" w:rsidRDefault="00074E6A" w:rsidP="00471C8E">
            <w:r>
              <w:t>Resolverán</w:t>
            </w:r>
            <w:r w:rsidR="00471C8E">
              <w:t xml:space="preserve"> en el cuaderno el siguiente problema:</w:t>
            </w:r>
          </w:p>
          <w:p w14:paraId="06C76270" w14:textId="72CF7507" w:rsidR="00FD70C5" w:rsidRPr="00D17378" w:rsidRDefault="00471C8E" w:rsidP="00471C8E">
            <w:r>
              <w:t>Don Fermín tiene 65 rosas. Si quiere hacer ramos en donde cada uno tenga 8 rosas, ¿cuántos ramos podrá obtener?</w:t>
            </w:r>
          </w:p>
        </w:tc>
      </w:tr>
      <w:tr w:rsidR="0047228B" w14:paraId="46A3616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CD230B5" w14:textId="6C408FA3" w:rsidR="0047228B" w:rsidRDefault="00074E6A" w:rsidP="00C75EC0">
            <w:r w:rsidRPr="00471C8E">
              <w:t>Resolver</w:t>
            </w:r>
            <w:r>
              <w:t>án</w:t>
            </w:r>
            <w:r w:rsidR="00471C8E" w:rsidRPr="00471C8E">
              <w:t xml:space="preserve"> las actividades del desafío #59, el cual busca que los niños reflexionen acerca del significado de las operaciones. Libro de desafíos páginas 124-125.</w:t>
            </w:r>
          </w:p>
        </w:tc>
      </w:tr>
      <w:tr w:rsidR="004A6A9B" w14:paraId="77BDF89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473DBB04" w:rsidR="00C75EC0" w:rsidRDefault="00074E6A" w:rsidP="004A6A9B">
            <w:r>
              <w:t xml:space="preserve">Contestaran </w:t>
            </w:r>
            <w:r w:rsidR="00471C8E" w:rsidRPr="00471C8E">
              <w:t>en el cuaderno ¿Qué se les ha hecho fácil hasta el momento? ¿Qué se les ha dificultado?</w:t>
            </w:r>
          </w:p>
        </w:tc>
      </w:tr>
      <w:tr w:rsidR="004A6A9B" w:rsidRPr="009A4F73" w14:paraId="4143FE2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5A8CC97F" w14:textId="3C476668" w:rsidR="00471C8E" w:rsidRPr="00471C8E" w:rsidRDefault="00074E6A" w:rsidP="00471C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Resolverán </w:t>
            </w:r>
            <w:r w:rsidR="00471C8E" w:rsidRPr="00471C8E">
              <w:rPr>
                <w:color w:val="000000" w:themeColor="text1"/>
              </w:rPr>
              <w:t xml:space="preserve">en el cuaderno las siguientes divisiones: </w:t>
            </w:r>
          </w:p>
          <w:p w14:paraId="661AE2A1" w14:textId="77777777" w:rsidR="00471C8E" w:rsidRPr="00471C8E" w:rsidRDefault="00471C8E" w:rsidP="00471C8E">
            <w:pPr>
              <w:rPr>
                <w:color w:val="000000" w:themeColor="text1"/>
              </w:rPr>
            </w:pPr>
            <w:r w:rsidRPr="00471C8E">
              <w:rPr>
                <w:color w:val="000000" w:themeColor="text1"/>
              </w:rPr>
              <w:t>22÷3=</w:t>
            </w:r>
          </w:p>
          <w:p w14:paraId="30751DFF" w14:textId="77777777" w:rsidR="00471C8E" w:rsidRPr="00471C8E" w:rsidRDefault="00471C8E" w:rsidP="00471C8E">
            <w:pPr>
              <w:rPr>
                <w:color w:val="000000" w:themeColor="text1"/>
              </w:rPr>
            </w:pPr>
            <w:r w:rsidRPr="00471C8E">
              <w:rPr>
                <w:color w:val="000000" w:themeColor="text1"/>
              </w:rPr>
              <w:t>43÷5=</w:t>
            </w:r>
          </w:p>
          <w:p w14:paraId="22E8D3E2" w14:textId="6FD5D681" w:rsidR="00317C8A" w:rsidRPr="000D4EA4" w:rsidRDefault="00074E6A" w:rsidP="00471C8E">
            <w:pPr>
              <w:rPr>
                <w:color w:val="000000" w:themeColor="text1"/>
              </w:rPr>
            </w:pPr>
            <w:r w:rsidRPr="00471C8E">
              <w:rPr>
                <w:color w:val="000000" w:themeColor="text1"/>
              </w:rPr>
              <w:t>Escribir</w:t>
            </w:r>
            <w:r>
              <w:rPr>
                <w:color w:val="000000" w:themeColor="text1"/>
              </w:rPr>
              <w:t>án</w:t>
            </w:r>
            <w:r w:rsidR="00471C8E" w:rsidRPr="00471C8E">
              <w:rPr>
                <w:color w:val="000000" w:themeColor="text1"/>
              </w:rPr>
              <w:t xml:space="preserve"> el procedimiento empleado.</w:t>
            </w:r>
          </w:p>
        </w:tc>
      </w:tr>
      <w:tr w:rsidR="004A6A9B" w14:paraId="42F0D72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8D8DF06" w14:textId="79930533" w:rsidR="004A6A9B" w:rsidRDefault="00471C8E" w:rsidP="002758CC">
            <w:r w:rsidRPr="00471C8E">
              <w:t>Plantear</w:t>
            </w:r>
            <w:r w:rsidR="00074E6A">
              <w:t>e</w:t>
            </w:r>
            <w:r w:rsidRPr="00471C8E">
              <w:t xml:space="preserve"> un problema con cada división.</w:t>
            </w:r>
          </w:p>
        </w:tc>
      </w:tr>
      <w:tr w:rsidR="004A6A9B" w14:paraId="777CD709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D8C393E" w14:textId="779EC950" w:rsidR="002758CC" w:rsidRDefault="00471C8E" w:rsidP="004A6A9B">
            <w:r w:rsidRPr="00471C8E">
              <w:t>Reflexionar</w:t>
            </w:r>
            <w:r w:rsidR="00074E6A">
              <w:t>an</w:t>
            </w:r>
            <w:r w:rsidRPr="00471C8E">
              <w:t xml:space="preserve"> y </w:t>
            </w:r>
            <w:r w:rsidR="00074E6A" w:rsidRPr="00471C8E">
              <w:t>escribir</w:t>
            </w:r>
            <w:r w:rsidR="00074E6A">
              <w:t>án</w:t>
            </w:r>
            <w:r w:rsidRPr="00471C8E">
              <w:t xml:space="preserve"> ¿Qué problemas aún presentan para resolver las operaciones de división?</w:t>
            </w:r>
          </w:p>
        </w:tc>
      </w:tr>
      <w:tr w:rsidR="004A6A9B" w:rsidRPr="009A4F73" w14:paraId="52DA4C00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06881" w:rsidRPr="000D4EA4" w14:paraId="79DAA7BA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006881" w:rsidRPr="009A4F73" w:rsidRDefault="00006881" w:rsidP="0000688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006881" w:rsidRPr="00B153E4" w:rsidRDefault="00006881" w:rsidP="0000688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680FA62" w14:textId="77777777" w:rsidR="00006881" w:rsidRPr="00DF48A0" w:rsidRDefault="00006881" w:rsidP="00006881">
            <w:r w:rsidRPr="00DF48A0">
              <w:t>Realizaran la actividad sugerida. (Anexo 02 del material de apoyo)</w:t>
            </w:r>
          </w:p>
          <w:p w14:paraId="5ED00ED5" w14:textId="5A11D005" w:rsidR="00006881" w:rsidRDefault="00006881" w:rsidP="0000688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53650F12" wp14:editId="6AE6F893">
                  <wp:extent cx="988828" cy="1287669"/>
                  <wp:effectExtent l="0" t="0" r="1905" b="8255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03" cy="1298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9B38B0" w14:textId="1D1236E1" w:rsidR="00006881" w:rsidRPr="000D4EA4" w:rsidRDefault="00006881" w:rsidP="00006881">
            <w:pPr>
              <w:rPr>
                <w:color w:val="000000" w:themeColor="text1"/>
              </w:rPr>
            </w:pPr>
          </w:p>
        </w:tc>
      </w:tr>
      <w:tr w:rsidR="00006881" w14:paraId="55294C2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006881" w:rsidRPr="009A4F73" w:rsidRDefault="00006881" w:rsidP="0000688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006881" w:rsidRPr="00B153E4" w:rsidRDefault="00006881" w:rsidP="0000688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201385A" w14:textId="77777777" w:rsidR="00006881" w:rsidRPr="00DF48A0" w:rsidRDefault="00006881" w:rsidP="00006881">
            <w:r w:rsidRPr="00DF48A0">
              <w:t>Realizaran la actividad sugerida. (Anexo 03 del material de apoyo)</w:t>
            </w:r>
          </w:p>
          <w:p w14:paraId="3A37384F" w14:textId="5EC4F41D" w:rsidR="00006881" w:rsidRDefault="00006881" w:rsidP="0000688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5E8AAC33" wp14:editId="723E111A">
                  <wp:extent cx="1031358" cy="1301965"/>
                  <wp:effectExtent l="0" t="0" r="0" b="0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40" cy="131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B537C5" w14:textId="23DB96DC" w:rsidR="00006881" w:rsidRPr="002758CC" w:rsidRDefault="00006881" w:rsidP="00006881">
            <w:pPr>
              <w:rPr>
                <w:color w:val="000000" w:themeColor="text1"/>
              </w:rPr>
            </w:pPr>
          </w:p>
        </w:tc>
      </w:tr>
      <w:tr w:rsidR="00006881" w14:paraId="20171D7F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006881" w:rsidRPr="009A4F73" w:rsidRDefault="00006881" w:rsidP="0000688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006881" w:rsidRPr="00B153E4" w:rsidRDefault="00006881" w:rsidP="0000688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9A0505F" w14:textId="77777777" w:rsidR="00006881" w:rsidRPr="00DF48A0" w:rsidRDefault="00006881" w:rsidP="00006881">
            <w:r w:rsidRPr="00DF48A0">
              <w:t>Realizaran la actividad sugerida. (Anexo 04 del material de apoyo)</w:t>
            </w:r>
          </w:p>
          <w:p w14:paraId="08F7F967" w14:textId="27832253" w:rsidR="00006881" w:rsidRDefault="00006881" w:rsidP="0000688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7E987AE0" wp14:editId="7B896D48">
                  <wp:extent cx="1041990" cy="1324196"/>
                  <wp:effectExtent l="0" t="0" r="6350" b="0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766" cy="1326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B1B91B" w14:textId="16384D3E" w:rsidR="00006881" w:rsidRDefault="00006881" w:rsidP="00006881"/>
        </w:tc>
      </w:tr>
      <w:tr w:rsidR="00006881" w14:paraId="3F98588C" w14:textId="77777777" w:rsidTr="002758CC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006881" w:rsidRPr="00B153E4" w:rsidRDefault="00006881" w:rsidP="0000688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006881" w:rsidRDefault="00006881" w:rsidP="00006881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006881" w:rsidRPr="00CC10F3" w14:paraId="790E0853" w14:textId="77777777" w:rsidTr="002758CC">
        <w:tc>
          <w:tcPr>
            <w:tcW w:w="7315" w:type="dxa"/>
            <w:gridSpan w:val="7"/>
            <w:shd w:val="clear" w:color="auto" w:fill="auto"/>
          </w:tcPr>
          <w:p w14:paraId="3E7AB790" w14:textId="77777777" w:rsidR="00006881" w:rsidRDefault="00006881" w:rsidP="00006881">
            <w:r>
              <w:t xml:space="preserve">Libro de texto. Páginas 122 a la 125. </w:t>
            </w:r>
          </w:p>
          <w:p w14:paraId="5289D23E" w14:textId="04E0DC31" w:rsidR="00006881" w:rsidRPr="00574581" w:rsidRDefault="00006881" w:rsidP="00006881">
            <w:r>
              <w:t>Cuaderno de trabajo.</w:t>
            </w:r>
          </w:p>
        </w:tc>
        <w:tc>
          <w:tcPr>
            <w:tcW w:w="7057" w:type="dxa"/>
            <w:shd w:val="clear" w:color="auto" w:fill="auto"/>
          </w:tcPr>
          <w:p w14:paraId="0031932C" w14:textId="77777777" w:rsidR="00006881" w:rsidRDefault="00006881" w:rsidP="00006881">
            <w:r>
              <w:t>Observación y análisis de las participaciones y estrategias utilizadas por los alumnos en la realización de las actividades.</w:t>
            </w:r>
          </w:p>
          <w:p w14:paraId="08E7A221" w14:textId="2D4B6FBE" w:rsidR="00006881" w:rsidRDefault="00006881" w:rsidP="00006881">
            <w:r>
              <w:t>Ejercicios en el cuaderno y en el libro de texto.</w:t>
            </w:r>
          </w:p>
          <w:p w14:paraId="0C537722" w14:textId="394386BC" w:rsidR="00006881" w:rsidRPr="00574581" w:rsidRDefault="00006881" w:rsidP="00006881">
            <w:r>
              <w:t>Reflexionar: ¿Cuáles fueron las dudas y los errores más frecuentes en los alumnos? ¿Qué hice para que los alumnos pudieran avanzar? ¿Qué cambios debo de hacer para lograr los aprendizajes esperados y mejorar las actividades?</w:t>
            </w:r>
          </w:p>
        </w:tc>
      </w:tr>
      <w:tr w:rsidR="00006881" w:rsidRPr="00CC10F3" w14:paraId="168EB34B" w14:textId="77777777" w:rsidTr="002758CC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006881" w:rsidRPr="00CC10F3" w:rsidRDefault="00006881" w:rsidP="0000688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006881" w:rsidRPr="00CC10F3" w14:paraId="6309D1E1" w14:textId="77777777" w:rsidTr="002758CC">
        <w:tc>
          <w:tcPr>
            <w:tcW w:w="14372" w:type="dxa"/>
            <w:gridSpan w:val="8"/>
            <w:shd w:val="clear" w:color="auto" w:fill="auto"/>
          </w:tcPr>
          <w:p w14:paraId="7B810189" w14:textId="77777777" w:rsidR="00006881" w:rsidRDefault="00006881" w:rsidP="00006881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006881" w:rsidRPr="00CC10F3" w:rsidRDefault="00006881" w:rsidP="00006881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548848C9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7CF7ACFC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035B8488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BA5B20A" w14:textId="638EFF24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57A494A7" w:rsidR="007737FA" w:rsidRPr="0066247D" w:rsidRDefault="00471C8E" w:rsidP="002758CC">
            <w:pPr>
              <w:rPr>
                <w:rFonts w:cstheme="minorHAnsi"/>
              </w:rPr>
            </w:pPr>
            <w:r w:rsidRPr="00471C8E">
              <w:rPr>
                <w:rFonts w:cstheme="minorHAnsi"/>
              </w:rPr>
              <w:t>4</w:t>
            </w:r>
            <w:r w:rsidRPr="00471C8E">
              <w:rPr>
                <w:rFonts w:cstheme="minorHAnsi"/>
              </w:rPr>
              <w:tab/>
              <w:t>¿Qué efectos produce la interacción de las cosas?</w:t>
            </w:r>
          </w:p>
        </w:tc>
      </w:tr>
      <w:tr w:rsidR="007737FA" w14:paraId="236DC115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5F7E20BC" w:rsidR="007737FA" w:rsidRPr="000A7BD7" w:rsidRDefault="00471C8E" w:rsidP="002758CC">
            <w:r w:rsidRPr="00471C8E">
              <w:t>Interacción de imanes y su aprovechamiento.</w:t>
            </w:r>
          </w:p>
        </w:tc>
      </w:tr>
      <w:tr w:rsidR="007737FA" w14:paraId="703A178A" w14:textId="77777777" w:rsidTr="002758CC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2758CC">
        <w:tc>
          <w:tcPr>
            <w:tcW w:w="7300" w:type="dxa"/>
            <w:gridSpan w:val="4"/>
            <w:shd w:val="clear" w:color="auto" w:fill="auto"/>
          </w:tcPr>
          <w:p w14:paraId="39FADD43" w14:textId="26566AD1" w:rsidR="00471C8E" w:rsidRDefault="00471C8E" w:rsidP="00471C8E">
            <w:r>
              <w:t>Identifica el aprovechamiento de los imanes en situaciones y aparatos de uso cotidiano.</w:t>
            </w:r>
          </w:p>
          <w:p w14:paraId="7FA60DFA" w14:textId="5C5076D4" w:rsidR="00565F5C" w:rsidRPr="00783C95" w:rsidRDefault="00471C8E" w:rsidP="00471C8E">
            <w:r>
              <w:t>Describe los efectos de atracción y repulsión de los imanes sobre otros objetos, a partir de sus interacciones.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68CB8518" w14:textId="77777777" w:rsidR="00471C8E" w:rsidRDefault="00471C8E" w:rsidP="00471C8E">
            <w:r>
              <w:t>¿Cuáles son los efectos que provocan los imanes?</w:t>
            </w:r>
          </w:p>
          <w:p w14:paraId="62BDC9A0" w14:textId="45342FD0" w:rsidR="00471C8E" w:rsidRDefault="00471C8E" w:rsidP="00471C8E">
            <w:r>
              <w:t>Beneficios del uso de imanes en la vida cotidiana.</w:t>
            </w:r>
          </w:p>
          <w:p w14:paraId="25ECEC26" w14:textId="277F1F0F" w:rsidR="00471C8E" w:rsidRDefault="00471C8E" w:rsidP="00471C8E">
            <w:r>
              <w:t>Experimentación con imanes para explorar sus efectos de atracción y repulsión.</w:t>
            </w:r>
          </w:p>
          <w:p w14:paraId="207331F9" w14:textId="6E7D8CD7" w:rsidR="007737FA" w:rsidRPr="000A7BD7" w:rsidRDefault="00471C8E" w:rsidP="00471C8E">
            <w:r>
              <w:t>Características de los imanes: polos y efectos de atracción y repulsión de objetos.</w:t>
            </w:r>
          </w:p>
        </w:tc>
      </w:tr>
      <w:tr w:rsidR="007737FA" w14:paraId="3A131D65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074BB909" w14:textId="7A704903" w:rsidR="00471C8E" w:rsidRDefault="00074E6A" w:rsidP="00471C8E">
            <w:r>
              <w:t xml:space="preserve">Escribirán </w:t>
            </w:r>
            <w:r w:rsidR="00471C8E">
              <w:t>en el cuaderno una reflexión en torno a la siguiente situación tomando como apoyo las preguntas guía: Al momento en que abren el refrigerador: ¿Qué sienten?, ¿Cómo está la puesta?, ¿Sucede lo mismo al cerrarla? ¿por qué ocurre eso?</w:t>
            </w:r>
          </w:p>
          <w:p w14:paraId="3C1FD08E" w14:textId="05B05550" w:rsidR="007737FA" w:rsidRPr="00F7347A" w:rsidRDefault="00074E6A" w:rsidP="00471C8E">
            <w:r>
              <w:t>Harán</w:t>
            </w:r>
            <w:r w:rsidR="00471C8E">
              <w:t xml:space="preserve"> la lectura de la página 120</w:t>
            </w:r>
          </w:p>
        </w:tc>
      </w:tr>
      <w:tr w:rsidR="007737FA" w14:paraId="364F821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CA88361" w14:textId="64476413" w:rsidR="00471C8E" w:rsidRDefault="00074E6A" w:rsidP="00471C8E">
            <w:r>
              <w:t>Conseguirán</w:t>
            </w:r>
            <w:r w:rsidR="00471C8E">
              <w:t xml:space="preserve"> todos los materiales necesarios: clavo, tornillo, alambre, monedas, objetos de latón, vaso de vidrio, envase de plástico, etc. (revisar en el libro cada objeto necesario). </w:t>
            </w:r>
          </w:p>
          <w:p w14:paraId="67C526F5" w14:textId="055F9BB4" w:rsidR="00471C8E" w:rsidRDefault="00074E6A" w:rsidP="00471C8E">
            <w:r>
              <w:t xml:space="preserve">Acercaran </w:t>
            </w:r>
            <w:r w:rsidR="00471C8E">
              <w:t>e</w:t>
            </w:r>
            <w:r>
              <w:t xml:space="preserve">l imán a cada objeto y observaran </w:t>
            </w:r>
            <w:r w:rsidR="00471C8E">
              <w:t xml:space="preserve">lo que sucede con cada uno. </w:t>
            </w:r>
          </w:p>
          <w:p w14:paraId="117475A0" w14:textId="4D8871DD" w:rsidR="00471C8E" w:rsidRDefault="00471C8E" w:rsidP="00471C8E">
            <w:r>
              <w:t>Anotar</w:t>
            </w:r>
            <w:r w:rsidR="00074E6A">
              <w:t>an</w:t>
            </w:r>
            <w:r>
              <w:t xml:space="preserve"> en la tabla que se muestra en el libro si es atraído o no.</w:t>
            </w:r>
          </w:p>
          <w:p w14:paraId="6A756FD1" w14:textId="3A7B3345" w:rsidR="002758CC" w:rsidRPr="00A720FE" w:rsidRDefault="00471C8E" w:rsidP="00471C8E">
            <w:r>
              <w:t>Contestar</w:t>
            </w:r>
            <w:r w:rsidR="00074E6A">
              <w:t>an</w:t>
            </w:r>
            <w:r>
              <w:t xml:space="preserve"> las preguntas del libro.</w:t>
            </w:r>
          </w:p>
        </w:tc>
      </w:tr>
      <w:tr w:rsidR="007737FA" w14:paraId="3160ACF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D6D9E5A" w14:textId="6EFAC8ED" w:rsidR="002C2357" w:rsidRDefault="00074E6A" w:rsidP="00547E1A">
            <w:r>
              <w:t>Harán</w:t>
            </w:r>
            <w:r w:rsidR="00471C8E" w:rsidRPr="00471C8E">
              <w:t xml:space="preserve"> la lectura sobre el magnetismo y los imanes, posteriormente </w:t>
            </w:r>
            <w:r w:rsidRPr="00471C8E">
              <w:t>responder</w:t>
            </w:r>
            <w:r>
              <w:t>án</w:t>
            </w:r>
            <w:r w:rsidR="00471C8E" w:rsidRPr="00471C8E">
              <w:t xml:space="preserve"> la siguiente pregunta en el cuaderno ¿todos los imanes tienen la misma capacidad de atracción?</w:t>
            </w:r>
          </w:p>
        </w:tc>
      </w:tr>
      <w:tr w:rsidR="007737FA" w14:paraId="0345C81B" w14:textId="77777777" w:rsidTr="002758CC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2758CC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123413A3" w14:textId="4CF253E1" w:rsidR="00471C8E" w:rsidRDefault="00074E6A" w:rsidP="00471C8E">
            <w:r>
              <w:t>Leerán</w:t>
            </w:r>
            <w:r w:rsidR="00471C8E">
              <w:t xml:space="preserve"> las páginas 122 y 123 y </w:t>
            </w:r>
            <w:r>
              <w:t>realizarán</w:t>
            </w:r>
            <w:r w:rsidR="00471C8E">
              <w:t xml:space="preserve"> el experimento.</w:t>
            </w:r>
          </w:p>
          <w:p w14:paraId="72E2151A" w14:textId="5C9F1D1B" w:rsidR="00471C8E" w:rsidRDefault="00074E6A" w:rsidP="00471C8E">
            <w:r>
              <w:t>Conseguirán</w:t>
            </w:r>
            <w:r w:rsidR="00471C8E">
              <w:t xml:space="preserve"> dos imanes de barra y cinta adhesiva. Marcar</w:t>
            </w:r>
            <w:r>
              <w:t>an</w:t>
            </w:r>
            <w:r w:rsidR="00471C8E">
              <w:t xml:space="preserve"> los extremos del imán con el 1 y 2 respectivamente. Fijarlo a la mesa con cinta.</w:t>
            </w:r>
          </w:p>
          <w:p w14:paraId="35C5B880" w14:textId="7CE625E4" w:rsidR="007737FA" w:rsidRPr="00A720FE" w:rsidRDefault="00471C8E" w:rsidP="00471C8E">
            <w:r>
              <w:t>Realizar</w:t>
            </w:r>
            <w:r w:rsidR="00074E6A">
              <w:t>an</w:t>
            </w:r>
            <w:r>
              <w:t xml:space="preserve"> la experiencia 1 y 2 y contestar</w:t>
            </w:r>
            <w:r w:rsidR="00074E6A">
              <w:t>an</w:t>
            </w:r>
            <w:r>
              <w:t xml:space="preserve"> las preguntas sobre lo que sucede al acercar el extremo del imán suelto al otro imán.</w:t>
            </w:r>
          </w:p>
        </w:tc>
      </w:tr>
      <w:tr w:rsidR="007737FA" w14:paraId="2D16AC38" w14:textId="77777777" w:rsidTr="002758CC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62C8939" w14:textId="61CD5C46" w:rsidR="007737FA" w:rsidRDefault="00074E6A" w:rsidP="002758CC">
            <w:r>
              <w:t xml:space="preserve">Registraran </w:t>
            </w:r>
            <w:r w:rsidR="00471C8E" w:rsidRPr="00471C8E">
              <w:t>las conclusiones.</w:t>
            </w:r>
          </w:p>
          <w:p w14:paraId="69CE5EC5" w14:textId="585D05A4" w:rsidR="00471C8E" w:rsidRDefault="00074E6A" w:rsidP="002758CC">
            <w:r>
              <w:t>Harán</w:t>
            </w:r>
            <w:r w:rsidR="00471C8E" w:rsidRPr="00471C8E">
              <w:t xml:space="preserve"> la lectura e identificar los polos del imán, como polo norte y polo sur.</w:t>
            </w:r>
          </w:p>
        </w:tc>
      </w:tr>
      <w:tr w:rsidR="007737FA" w14:paraId="09D7D9BF" w14:textId="77777777" w:rsidTr="002758CC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50F95FAA" w14:textId="65B4F410" w:rsidR="00396240" w:rsidRDefault="00471C8E" w:rsidP="00AF0FCF">
            <w:r w:rsidRPr="00471C8E">
              <w:t>Buscar</w:t>
            </w:r>
            <w:r w:rsidR="00074E6A">
              <w:t>an</w:t>
            </w:r>
            <w:r w:rsidRPr="00471C8E">
              <w:t xml:space="preserve"> en diversos lugares, dispositivos o aparatos que usen imán. Dibujarlos y </w:t>
            </w:r>
            <w:r w:rsidR="00074E6A" w:rsidRPr="00471C8E">
              <w:t>escribir</w:t>
            </w:r>
            <w:r w:rsidR="00074E6A">
              <w:t>án</w:t>
            </w:r>
            <w:r w:rsidRPr="00471C8E">
              <w:t xml:space="preserve"> cuál es su función.</w:t>
            </w:r>
          </w:p>
        </w:tc>
      </w:tr>
      <w:tr w:rsidR="007737FA" w14:paraId="3DAC1D1B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2758CC">
        <w:tc>
          <w:tcPr>
            <w:tcW w:w="7315" w:type="dxa"/>
            <w:gridSpan w:val="5"/>
            <w:shd w:val="clear" w:color="auto" w:fill="auto"/>
          </w:tcPr>
          <w:p w14:paraId="4FD3516E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t>Libro de texto Páginas   120 a la 125.</w:t>
            </w:r>
          </w:p>
          <w:p w14:paraId="78E7DB39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t xml:space="preserve">Colores. </w:t>
            </w:r>
          </w:p>
          <w:p w14:paraId="71D219FB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lastRenderedPageBreak/>
              <w:t>Hojas blancas.</w:t>
            </w:r>
          </w:p>
          <w:p w14:paraId="243BB130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t>Clavo, tornillo, alambre, monedas, objetos de latón, vaso de vidrio, envase de plástico.</w:t>
            </w:r>
          </w:p>
          <w:p w14:paraId="0EE5661C" w14:textId="210953C8" w:rsidR="00396240" w:rsidRPr="000A7BD7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t>Imán, limadura de hierro, hoja de papel.</w:t>
            </w:r>
          </w:p>
        </w:tc>
        <w:tc>
          <w:tcPr>
            <w:tcW w:w="7055" w:type="dxa"/>
            <w:shd w:val="clear" w:color="auto" w:fill="auto"/>
          </w:tcPr>
          <w:p w14:paraId="728CAED1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lastRenderedPageBreak/>
              <w:t>Observación y análisis de las participaciones, producciones y desarrollo de las actividades.</w:t>
            </w:r>
          </w:p>
          <w:p w14:paraId="1A1B862F" w14:textId="77777777" w:rsidR="00471C8E" w:rsidRPr="00471C8E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lastRenderedPageBreak/>
              <w:t>Realización de los experimentos.</w:t>
            </w:r>
          </w:p>
          <w:p w14:paraId="118AF6B9" w14:textId="2B6DEA80" w:rsidR="009F12A2" w:rsidRPr="000A7BD7" w:rsidRDefault="00471C8E" w:rsidP="00471C8E">
            <w:pPr>
              <w:rPr>
                <w:szCs w:val="24"/>
              </w:rPr>
            </w:pPr>
            <w:r w:rsidRPr="00471C8E">
              <w:rPr>
                <w:szCs w:val="24"/>
              </w:rPr>
              <w:t>Preguntas de reflexión contestadas.</w:t>
            </w:r>
          </w:p>
        </w:tc>
      </w:tr>
      <w:tr w:rsidR="007737FA" w14:paraId="5D488627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OBSERVACIONES Y ADECUACIONES</w:t>
            </w:r>
          </w:p>
        </w:tc>
      </w:tr>
      <w:tr w:rsidR="007737FA" w14:paraId="5BEC79CA" w14:textId="77777777" w:rsidTr="002758CC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A091606" w14:textId="2B620450" w:rsidR="003E6D4F" w:rsidRDefault="003E6D4F" w:rsidP="007737FA">
      <w:pPr>
        <w:rPr>
          <w:rFonts w:ascii="Berlin Sans FB" w:hAnsi="Berlin Sans FB"/>
        </w:rPr>
      </w:pPr>
    </w:p>
    <w:p w14:paraId="6A4C3000" w14:textId="77777777" w:rsidR="003E6D4F" w:rsidRDefault="003E6D4F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6A8CB986" w14:textId="1196C902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4F5AF8D0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079754C5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AE556C6" w14:textId="7FDEEEE0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2CB9BE11" w:rsidR="009F12A2" w:rsidRDefault="00471C8E" w:rsidP="002758CC">
            <w:r w:rsidRPr="00471C8E">
              <w:t>Ciudadanía democrática, comprometida con la justicia y el apego a legalidad.</w:t>
            </w:r>
          </w:p>
        </w:tc>
      </w:tr>
      <w:tr w:rsidR="009F12A2" w14:paraId="4384F019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700FC39B" w:rsidR="009F12A2" w:rsidRPr="00C91577" w:rsidRDefault="00471C8E" w:rsidP="008F5516">
            <w:pPr>
              <w:rPr>
                <w:szCs w:val="24"/>
              </w:rPr>
            </w:pPr>
            <w:r w:rsidRPr="00471C8E">
              <w:rPr>
                <w:szCs w:val="24"/>
              </w:rPr>
              <w:t>3</w:t>
            </w:r>
            <w:r w:rsidRPr="00471C8E">
              <w:rPr>
                <w:szCs w:val="24"/>
              </w:rPr>
              <w:tab/>
              <w:t>La justicia se relaciona con mis derechos.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5DAF4ED3" w14:textId="0B32F573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96FDD2E" w14:textId="6A43EE7B" w:rsidR="009F12A2" w:rsidRPr="00C91577" w:rsidRDefault="00471C8E" w:rsidP="008F5516">
            <w:pPr>
              <w:rPr>
                <w:lang w:val="es-ES"/>
              </w:rPr>
            </w:pPr>
            <w:r>
              <w:rPr>
                <w:lang w:val="es-ES"/>
              </w:rPr>
              <w:t xml:space="preserve">1        </w:t>
            </w:r>
            <w:r w:rsidRPr="00471C8E">
              <w:rPr>
                <w:lang w:val="es-ES"/>
              </w:rPr>
              <w:t>Reconozco la justicia en mis acciones.</w:t>
            </w:r>
          </w:p>
        </w:tc>
      </w:tr>
      <w:tr w:rsidR="009F12A2" w14:paraId="1EF61BCE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2758CC">
        <w:tc>
          <w:tcPr>
            <w:tcW w:w="14370" w:type="dxa"/>
            <w:gridSpan w:val="7"/>
            <w:shd w:val="clear" w:color="auto" w:fill="auto"/>
          </w:tcPr>
          <w:p w14:paraId="629579E3" w14:textId="03DBCFB4" w:rsidR="009F12A2" w:rsidRDefault="00471C8E" w:rsidP="008F5516">
            <w:pPr>
              <w:jc w:val="both"/>
            </w:pPr>
            <w:r w:rsidRPr="00471C8E">
              <w:t>• Identifica situaciones en las que no se garantiza el respeto y el ejercicio de los derechos de las niñas, los niños y los adolescentes y las relaciona con el valor de la justicia</w:t>
            </w:r>
          </w:p>
        </w:tc>
      </w:tr>
      <w:tr w:rsidR="009F12A2" w14:paraId="0683E20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5913F68F" w14:textId="77777777" w:rsidR="00471C8E" w:rsidRDefault="00471C8E" w:rsidP="00471C8E">
            <w:r>
              <w:t>Lo que deben conocer los niños:</w:t>
            </w:r>
          </w:p>
          <w:p w14:paraId="6DE6AD47" w14:textId="263215B7" w:rsidR="00471C8E" w:rsidRDefault="00074E6A" w:rsidP="00471C8E">
            <w:r>
              <w:t>Promoverán</w:t>
            </w:r>
            <w:r w:rsidR="00471C8E">
              <w:t xml:space="preserve"> la justicia con acciones de todos los días favorece que vivamos en paz y mantengamos relaciones igualitarias.</w:t>
            </w:r>
          </w:p>
          <w:p w14:paraId="45927B1F" w14:textId="7CB35669" w:rsidR="00471C8E" w:rsidRDefault="00074E6A" w:rsidP="00471C8E">
            <w:r>
              <w:t xml:space="preserve">Observaran </w:t>
            </w:r>
            <w:r w:rsidR="00471C8E">
              <w:t>las situaciones que se muestran en las páginas 96 y 97, señalar</w:t>
            </w:r>
            <w:r>
              <w:t>an</w:t>
            </w:r>
            <w:r w:rsidR="00471C8E">
              <w:t xml:space="preserve"> con una √ las acciones que consideren justas y con una X aquellas acciones que consideren injustas.</w:t>
            </w:r>
          </w:p>
          <w:p w14:paraId="2D4E67BF" w14:textId="519234C0" w:rsidR="00082EAF" w:rsidRPr="00C24976" w:rsidRDefault="00471C8E" w:rsidP="00471C8E">
            <w:r>
              <w:t>Reflexionar</w:t>
            </w:r>
            <w:r w:rsidR="00074E6A">
              <w:t xml:space="preserve">an y contestaran </w:t>
            </w:r>
            <w:r>
              <w:t>en el cuaderno ¿por qué crees que esas situaciones son justas o injustas?</w:t>
            </w:r>
          </w:p>
        </w:tc>
      </w:tr>
      <w:tr w:rsidR="009F12A2" w14:paraId="22804DD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36AA01FF" w14:textId="6F7564BD" w:rsidR="00471C8E" w:rsidRDefault="00471C8E" w:rsidP="00471C8E">
            <w:r>
              <w:t>Completar</w:t>
            </w:r>
            <w:r w:rsidR="00074E6A">
              <w:t>an</w:t>
            </w:r>
            <w:r>
              <w:t xml:space="preserve"> en el cuaderno las siguientes frases: </w:t>
            </w:r>
          </w:p>
          <w:p w14:paraId="331B74F8" w14:textId="77777777" w:rsidR="00471C8E" w:rsidRDefault="00471C8E" w:rsidP="00471C8E">
            <w:r>
              <w:t>Lo que hace una situación justa es…</w:t>
            </w:r>
          </w:p>
          <w:p w14:paraId="3F63260F" w14:textId="77777777" w:rsidR="00471C8E" w:rsidRDefault="00471C8E" w:rsidP="00471C8E">
            <w:r>
              <w:t>Lo que hace una situación injusta es…</w:t>
            </w:r>
          </w:p>
          <w:p w14:paraId="04B8040E" w14:textId="0E8A27F9" w:rsidR="009F12A2" w:rsidRPr="00C24976" w:rsidRDefault="00074E6A" w:rsidP="00471C8E">
            <w:r>
              <w:t>Compartirán</w:t>
            </w:r>
            <w:r w:rsidR="00471C8E">
              <w:t xml:space="preserve"> las respuestas en el grupo.</w:t>
            </w:r>
          </w:p>
        </w:tc>
      </w:tr>
      <w:tr w:rsidR="009F12A2" w14:paraId="5437DC92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119B116F" w:rsidR="00082EAF" w:rsidRDefault="00471C8E" w:rsidP="008F5516">
            <w:r w:rsidRPr="00471C8E">
              <w:t>Realizar</w:t>
            </w:r>
            <w:r w:rsidR="00074E6A">
              <w:t>an</w:t>
            </w:r>
            <w:r w:rsidRPr="00471C8E">
              <w:t xml:space="preserve"> en el cuaderno un dibujo convirtiendo las acciones que consideraron injustas en acciones justas.</w:t>
            </w:r>
          </w:p>
        </w:tc>
      </w:tr>
      <w:tr w:rsidR="009F12A2" w14:paraId="003878C3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2758CC">
        <w:tc>
          <w:tcPr>
            <w:tcW w:w="7315" w:type="dxa"/>
            <w:gridSpan w:val="5"/>
            <w:shd w:val="clear" w:color="auto" w:fill="auto"/>
          </w:tcPr>
          <w:p w14:paraId="6EC36A80" w14:textId="77777777" w:rsidR="00471C8E" w:rsidRDefault="00471C8E" w:rsidP="00471C8E">
            <w:r>
              <w:t>Libro de Formación Cívica y Ética, páginas 96 a 97.</w:t>
            </w:r>
          </w:p>
          <w:p w14:paraId="59D9931B" w14:textId="77777777" w:rsidR="00471C8E" w:rsidRDefault="00471C8E" w:rsidP="00471C8E">
            <w:r>
              <w:t>Cuaderno de trabajo.</w:t>
            </w:r>
          </w:p>
          <w:p w14:paraId="117D80F2" w14:textId="0AED4E26" w:rsidR="00426646" w:rsidRPr="00C24976" w:rsidRDefault="00471C8E" w:rsidP="00471C8E">
            <w:r>
              <w:t>Colores.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28DCA8C2" w14:textId="77777777" w:rsidR="00471C8E" w:rsidRDefault="00471C8E" w:rsidP="00471C8E">
            <w:r>
              <w:t>Respuesta a las preguntas de reflexión de cada uno de los ejercicios donde los niños identifiquen lo que es justo e injusto.</w:t>
            </w:r>
          </w:p>
          <w:p w14:paraId="16C88EEC" w14:textId="3442F2AB" w:rsidR="009F12A2" w:rsidRPr="00CC10F3" w:rsidRDefault="00471C8E" w:rsidP="00471C8E">
            <w:r>
              <w:t>Realización de dibujo de acciones justas.</w:t>
            </w:r>
          </w:p>
        </w:tc>
      </w:tr>
      <w:tr w:rsidR="009F12A2" w14:paraId="21A1E0C7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2758CC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751DB2FE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03B2DAB4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25CB2C15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</w:t>
      </w:r>
      <w:r w:rsidR="00B53500">
        <w:rPr>
          <w:rFonts w:ascii="Arial Rounded MT Bold" w:hAnsi="Arial Rounded MT Bold" w:cs="Times New Roman"/>
          <w:sz w:val="24"/>
          <w:szCs w:val="24"/>
        </w:rPr>
        <w:t xml:space="preserve"> 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39A49EB" w14:textId="267F0FAC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5E99F4B1" w:rsidR="005B2D9D" w:rsidRPr="008D12D8" w:rsidRDefault="00471C8E" w:rsidP="002758CC">
            <w:r w:rsidRPr="00471C8E"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033BE646" w:rsidR="005B2D9D" w:rsidRPr="008D12D8" w:rsidRDefault="00471C8E" w:rsidP="002758CC">
            <w:r w:rsidRPr="00471C8E">
              <w:t>Cuidado de otros seres vivos y de la Naturaleza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3A4597A7" w:rsidR="005B2D9D" w:rsidRPr="008D12D8" w:rsidRDefault="00471C8E" w:rsidP="002758CC">
            <w:r w:rsidRPr="00471C8E">
              <w:t>Identifica, junto con sus compañeros, acciones de respeto, cuidado y consideración hacia animales, plantas y medioambiente.</w:t>
            </w:r>
          </w:p>
        </w:tc>
      </w:tr>
      <w:tr w:rsidR="005B2D9D" w14:paraId="5BD31FE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795ECBE2" w14:textId="4A101715" w:rsidR="00471C8E" w:rsidRDefault="00074E6A" w:rsidP="00471C8E">
            <w:r>
              <w:t xml:space="preserve">Solicitare </w:t>
            </w:r>
            <w:r w:rsidR="00471C8E">
              <w:t>a los alumnos que adopten la posición “cuerpo de montaña” (cabeza erguida, espalda derecha, cuerpo relajado, manos sobre los muslos, ojos cerrados suavemente). Se puede usar música relajante.</w:t>
            </w:r>
          </w:p>
          <w:p w14:paraId="44C08CAB" w14:textId="50EB3966" w:rsidR="00471C8E" w:rsidRDefault="00074E6A" w:rsidP="00471C8E">
            <w:r>
              <w:t xml:space="preserve">Pediré </w:t>
            </w:r>
            <w:r w:rsidR="00471C8E">
              <w:t>que completen la frase siguiente: “Los animales y mascotas son importantes por…”.</w:t>
            </w:r>
          </w:p>
          <w:p w14:paraId="52F5A2DE" w14:textId="04FF0FD0" w:rsidR="005B2D9D" w:rsidRPr="00254F87" w:rsidRDefault="00074E6A" w:rsidP="00471C8E">
            <w:r>
              <w:t xml:space="preserve">Propondré </w:t>
            </w:r>
            <w:r w:rsidR="00471C8E">
              <w:t xml:space="preserve"> a los niños realizar una campaña de concientización sobre los derechos de los animales.</w:t>
            </w:r>
          </w:p>
        </w:tc>
      </w:tr>
      <w:tr w:rsidR="005B2D9D" w14:paraId="47789C25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5F66D045" w14:textId="7CF23819" w:rsidR="00471C8E" w:rsidRDefault="00074E6A" w:rsidP="00471C8E">
            <w:r>
              <w:t>Estableceré</w:t>
            </w:r>
            <w:r w:rsidR="00471C8E">
              <w:t xml:space="preserve"> con los estudiantes un acuerdo para conformar un grupo de humanos cuidadores de los animales. Ayudarlos a elaborar una lista sobre las acciones que necesitan llevar a cabo para cuidar, respetar y querer a los animales. Redactar</w:t>
            </w:r>
            <w:r>
              <w:t>an</w:t>
            </w:r>
            <w:r w:rsidR="00471C8E">
              <w:t xml:space="preserve"> otra lista con las cosas que no deben permitirse hacer con los animales domésticos.</w:t>
            </w:r>
          </w:p>
          <w:p w14:paraId="1D39A4EB" w14:textId="21ACCAD7" w:rsidR="005B2D9D" w:rsidRPr="00254F87" w:rsidRDefault="00074E6A" w:rsidP="00471C8E">
            <w:r>
              <w:t>Expondrán</w:t>
            </w:r>
            <w:r w:rsidR="00471C8E">
              <w:t xml:space="preserve"> las acciones en el grupo.</w:t>
            </w:r>
          </w:p>
        </w:tc>
      </w:tr>
      <w:tr w:rsidR="00C16A44" w14:paraId="34061E23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658C0526" w14:textId="77777777" w:rsidR="00471C8E" w:rsidRDefault="00471C8E" w:rsidP="00471C8E">
            <w:r>
              <w:t>Comunidad de diálogo</w:t>
            </w:r>
          </w:p>
          <w:p w14:paraId="47AE70A6" w14:textId="5A402C4D" w:rsidR="00471C8E" w:rsidRDefault="00471C8E" w:rsidP="00471C8E">
            <w:r>
              <w:t>Preguntar</w:t>
            </w:r>
            <w:r w:rsidR="00074E6A">
              <w:t>e</w:t>
            </w:r>
            <w:r>
              <w:t xml:space="preserve"> a los alumnos, ¿Cómo se siente enviar buenos deseos a los animales?</w:t>
            </w:r>
          </w:p>
          <w:p w14:paraId="210ABD1F" w14:textId="466EBE16" w:rsidR="002758CC" w:rsidRDefault="00471C8E" w:rsidP="00471C8E">
            <w:r>
              <w:t>Solicitar</w:t>
            </w:r>
            <w:r w:rsidR="00074E6A">
              <w:t>e</w:t>
            </w:r>
            <w:r>
              <w:t xml:space="preserve"> a los niños investigar sobre su animal favorito y llevar</w:t>
            </w:r>
            <w:r w:rsidR="00074E6A">
              <w:t>an</w:t>
            </w:r>
            <w:r>
              <w:t xml:space="preserve"> material para elaborar un cartel.</w:t>
            </w:r>
          </w:p>
        </w:tc>
      </w:tr>
      <w:tr w:rsidR="00C16A44" w14:paraId="3868A924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2758CC">
        <w:tc>
          <w:tcPr>
            <w:tcW w:w="7315" w:type="dxa"/>
            <w:gridSpan w:val="4"/>
            <w:shd w:val="clear" w:color="auto" w:fill="auto"/>
          </w:tcPr>
          <w:p w14:paraId="3DE0FD67" w14:textId="77777777" w:rsidR="00471C8E" w:rsidRDefault="00471C8E" w:rsidP="00471C8E">
            <w:r>
              <w:t>Música relajante.</w:t>
            </w:r>
          </w:p>
          <w:p w14:paraId="222D9DDA" w14:textId="7B663182" w:rsidR="00C16A44" w:rsidRPr="008D12D8" w:rsidRDefault="00471C8E" w:rsidP="00471C8E">
            <w:r>
              <w:t>Cuaderno del alumno.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661E49DD" w14:textId="77777777" w:rsidR="00471C8E" w:rsidRDefault="00471C8E" w:rsidP="00471C8E">
            <w:r>
              <w:t>Evaluación cualitativa y formativa basada en:</w:t>
            </w:r>
          </w:p>
          <w:p w14:paraId="3304982D" w14:textId="77777777" w:rsidR="00471C8E" w:rsidRDefault="00471C8E" w:rsidP="00471C8E">
            <w:r>
              <w:t>Las actitudes mostradas.</w:t>
            </w:r>
          </w:p>
          <w:p w14:paraId="4B0D6A85" w14:textId="524EB79C" w:rsidR="00C16A44" w:rsidRPr="008D12D8" w:rsidRDefault="00471C8E" w:rsidP="00471C8E">
            <w:r>
              <w:t>La retroalimentación de las experiencias compartidas al finalizar la actividad.</w:t>
            </w:r>
          </w:p>
        </w:tc>
      </w:tr>
      <w:tr w:rsidR="00C16A44" w14:paraId="468689AA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2758CC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3CE6CD2D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75AF6E9C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1313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1313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4D8DF600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25614AB" w14:textId="7388FC8B" w:rsidR="00E77622" w:rsidRDefault="00E77622" w:rsidP="00E7762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34C99643" w:rsidR="000F68C0" w:rsidRPr="00704B4E" w:rsidRDefault="00471C8E" w:rsidP="008A1BB6">
            <w:r w:rsidRPr="00471C8E">
              <w:t>Apreciación estética y creatividad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58679BC8" w:rsidR="000F68C0" w:rsidRPr="00704B4E" w:rsidRDefault="00471C8E" w:rsidP="002758CC">
            <w:r w:rsidRPr="00471C8E">
              <w:t>Imaginación y creatividad</w:t>
            </w:r>
          </w:p>
        </w:tc>
        <w:tc>
          <w:tcPr>
            <w:tcW w:w="6163" w:type="dxa"/>
            <w:shd w:val="clear" w:color="auto" w:fill="auto"/>
          </w:tcPr>
          <w:p w14:paraId="0D22688F" w14:textId="77777777" w:rsidR="00471C8E" w:rsidRDefault="00471C8E" w:rsidP="00471C8E">
            <w:r>
              <w:t>Observa distintas manifestaciones artísticas plásticas y visuales en formato bidimensional, para reconocer sus semejanzas y diferencias.</w:t>
            </w:r>
          </w:p>
          <w:p w14:paraId="7C11ED65" w14:textId="0991BC23" w:rsidR="00471C8E" w:rsidRDefault="00471C8E" w:rsidP="00471C8E">
            <w:r>
              <w:t>Distingue las características principales de las técnicas elegidas y las utiliza con fines expresivos.</w:t>
            </w:r>
          </w:p>
          <w:p w14:paraId="22C07B4D" w14:textId="7ADC7011" w:rsidR="000F68C0" w:rsidRPr="00704B4E" w:rsidRDefault="00471C8E" w:rsidP="00471C8E">
            <w:r>
              <w:t>Explora diversas maneras de realizar un trabajo artístico bidimensional, para proponer una opción original.</w:t>
            </w:r>
          </w:p>
        </w:tc>
      </w:tr>
      <w:tr w:rsidR="000F68C0" w14:paraId="4E3F4498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2A05B239" w14:textId="3F82F7B5" w:rsidR="00F329FC" w:rsidRDefault="00074E6A" w:rsidP="00F329FC">
            <w:r>
              <w:t>Darán</w:t>
            </w:r>
            <w:r w:rsidR="00F329FC">
              <w:t xml:space="preserve"> respuesta en el cuaderno a las siguientes preguntas: </w:t>
            </w:r>
          </w:p>
          <w:p w14:paraId="3792F17A" w14:textId="77777777" w:rsidR="00F329FC" w:rsidRDefault="00F329FC" w:rsidP="00F329FC">
            <w:r>
              <w:t xml:space="preserve">¿Con qué materiales han dibujado o pintado? </w:t>
            </w:r>
          </w:p>
          <w:p w14:paraId="1B4694B6" w14:textId="77777777" w:rsidR="00F329FC" w:rsidRDefault="00F329FC" w:rsidP="00F329FC">
            <w:r>
              <w:t xml:space="preserve">¿Qué otros materiales conocen? </w:t>
            </w:r>
          </w:p>
          <w:p w14:paraId="78161AC5" w14:textId="7DC3D737" w:rsidR="000F68C0" w:rsidRPr="00AB4DA6" w:rsidRDefault="00F329FC" w:rsidP="00F329FC">
            <w:r>
              <w:t>¿Cómo creen que pintaban los antiguos pintores?</w:t>
            </w:r>
          </w:p>
        </w:tc>
      </w:tr>
      <w:tr w:rsidR="00C16A44" w14:paraId="2ECE85B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1613E670" w14:textId="3D1BF06B" w:rsidR="00F329FC" w:rsidRDefault="00F329FC" w:rsidP="00F329FC">
            <w:r>
              <w:t>Investigar</w:t>
            </w:r>
            <w:r w:rsidR="00074E6A">
              <w:t>an</w:t>
            </w:r>
            <w:r>
              <w:t xml:space="preserve"> sobre qué son los pigmentos y cómo se utilizan para llevar a cabo la composición de una obra pictórica. Para más información pueden revisar el </w:t>
            </w:r>
            <w:proofErr w:type="gramStart"/>
            <w:r>
              <w:t>siguiente  enlace</w:t>
            </w:r>
            <w:proofErr w:type="gramEnd"/>
            <w:r>
              <w:t xml:space="preserve">: https://youtu.be/TR6FxzBxf9A </w:t>
            </w:r>
          </w:p>
          <w:p w14:paraId="13C2AF5F" w14:textId="350EE3EA" w:rsidR="00C16A44" w:rsidRPr="00287D4D" w:rsidRDefault="00074E6A" w:rsidP="00F329FC">
            <w:r>
              <w:t xml:space="preserve">Escribirán </w:t>
            </w:r>
            <w:r w:rsidR="00F329FC">
              <w:t>en el cuaderno ¿qué técnica les gusta más para realizar una obra? y ¿por qué? (acuarela, temple, óleo, color, gis pastel, etc.).</w:t>
            </w:r>
          </w:p>
        </w:tc>
      </w:tr>
      <w:tr w:rsidR="00C16A44" w14:paraId="725F5388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66188C13" w14:textId="206BD2F1" w:rsidR="00F329FC" w:rsidRDefault="00074E6A" w:rsidP="00F329FC">
            <w:r>
              <w:t>Pediré</w:t>
            </w:r>
            <w:r w:rsidR="00F329FC">
              <w:t xml:space="preserve"> a los niños que investiguen sobre lo que es un retrato, que busquen las técnicas que utilizan los pintores y los materiales para realizarlos. Pueden revisar algunos cuadros de la pintora Frida Kahlo. Para más información pueden revisar el siguiente enlace: https://youtu.be/3w-U81yT8Yc  </w:t>
            </w:r>
          </w:p>
          <w:p w14:paraId="5FCDB9D7" w14:textId="40BED73C" w:rsidR="006B0003" w:rsidRDefault="00074E6A" w:rsidP="00F329FC">
            <w:r>
              <w:t xml:space="preserve">Pediré </w:t>
            </w:r>
            <w:r w:rsidR="00F329FC">
              <w:t>a los niños que elaboren un boceto de un autorretrato en una hoja de papel, mismo que se trabajará en otro formato la siguiente sesión por lo que se debe solicitar a los niños el reunir los materiales necesarios para hacerlo.</w:t>
            </w:r>
          </w:p>
        </w:tc>
      </w:tr>
      <w:tr w:rsidR="00C16A44" w14:paraId="7D071021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2758CC">
        <w:tc>
          <w:tcPr>
            <w:tcW w:w="7315" w:type="dxa"/>
            <w:gridSpan w:val="4"/>
            <w:shd w:val="clear" w:color="auto" w:fill="auto"/>
          </w:tcPr>
          <w:p w14:paraId="6EF05FA4" w14:textId="77777777" w:rsidR="00F329FC" w:rsidRDefault="00F329FC" w:rsidP="00F329FC">
            <w:r>
              <w:t>Enlaces sugeridos.</w:t>
            </w:r>
          </w:p>
          <w:p w14:paraId="1302C20C" w14:textId="1691FF68" w:rsidR="00C16A44" w:rsidRPr="00704B4E" w:rsidRDefault="00F329FC" w:rsidP="00F329FC">
            <w:r>
              <w:t>Acuarelas, pinceles, crayones, lápices, gises, trozo de carbón, esmalte de uñas, café soluble, jugo de betabel o Jamaica y el muestrario de soportes que hicieron en el bloque anterior. Para realizar la obra la próxima sesión.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65DC178F" w14:textId="77777777" w:rsidR="00F329FC" w:rsidRDefault="00F329FC" w:rsidP="00F329FC">
            <w:r>
              <w:t>Observación y análisis del desempeño, producciones y desarrollo de las actividades.</w:t>
            </w:r>
          </w:p>
          <w:p w14:paraId="4780C8C7" w14:textId="77777777" w:rsidR="00F329FC" w:rsidRDefault="00F329FC" w:rsidP="00F329FC">
            <w:r>
              <w:t>Investigación sobre el retrato y los pigmentos.</w:t>
            </w:r>
          </w:p>
          <w:p w14:paraId="32A34F7D" w14:textId="77777777" w:rsidR="00F329FC" w:rsidRDefault="00F329FC" w:rsidP="00F329FC">
            <w:r>
              <w:t>Preguntas del cuaderno registradas.</w:t>
            </w:r>
          </w:p>
          <w:p w14:paraId="6BDAEF58" w14:textId="3E2D360B" w:rsidR="00C16A44" w:rsidRPr="00704B4E" w:rsidRDefault="00F329FC" w:rsidP="00F329FC">
            <w:r>
              <w:t>Tarea: traer material.</w:t>
            </w:r>
          </w:p>
        </w:tc>
      </w:tr>
      <w:tr w:rsidR="00C16A44" w14:paraId="2A4F3023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2758CC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B352701" w14:textId="7D5A0485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0239">
    <w:abstractNumId w:val="6"/>
  </w:num>
  <w:num w:numId="2" w16cid:durableId="586381691">
    <w:abstractNumId w:val="12"/>
  </w:num>
  <w:num w:numId="3" w16cid:durableId="543255596">
    <w:abstractNumId w:val="5"/>
  </w:num>
  <w:num w:numId="4" w16cid:durableId="427847657">
    <w:abstractNumId w:val="0"/>
  </w:num>
  <w:num w:numId="5" w16cid:durableId="345906416">
    <w:abstractNumId w:val="20"/>
  </w:num>
  <w:num w:numId="6" w16cid:durableId="776295946">
    <w:abstractNumId w:val="11"/>
  </w:num>
  <w:num w:numId="7" w16cid:durableId="1601177895">
    <w:abstractNumId w:val="15"/>
  </w:num>
  <w:num w:numId="8" w16cid:durableId="712343063">
    <w:abstractNumId w:val="8"/>
  </w:num>
  <w:num w:numId="9" w16cid:durableId="1352729366">
    <w:abstractNumId w:val="18"/>
  </w:num>
  <w:num w:numId="10" w16cid:durableId="1130316604">
    <w:abstractNumId w:val="21"/>
  </w:num>
  <w:num w:numId="11" w16cid:durableId="1821119265">
    <w:abstractNumId w:val="24"/>
  </w:num>
  <w:num w:numId="12" w16cid:durableId="1673288776">
    <w:abstractNumId w:val="14"/>
  </w:num>
  <w:num w:numId="13" w16cid:durableId="1270890385">
    <w:abstractNumId w:val="3"/>
  </w:num>
  <w:num w:numId="14" w16cid:durableId="1492210760">
    <w:abstractNumId w:val="22"/>
  </w:num>
  <w:num w:numId="15" w16cid:durableId="256062148">
    <w:abstractNumId w:val="2"/>
  </w:num>
  <w:num w:numId="16" w16cid:durableId="22482946">
    <w:abstractNumId w:val="17"/>
  </w:num>
  <w:num w:numId="17" w16cid:durableId="2012176210">
    <w:abstractNumId w:val="25"/>
  </w:num>
  <w:num w:numId="18" w16cid:durableId="46690944">
    <w:abstractNumId w:val="7"/>
  </w:num>
  <w:num w:numId="19" w16cid:durableId="1868910721">
    <w:abstractNumId w:val="10"/>
  </w:num>
  <w:num w:numId="20" w16cid:durableId="1658143050">
    <w:abstractNumId w:val="23"/>
  </w:num>
  <w:num w:numId="21" w16cid:durableId="850994500">
    <w:abstractNumId w:val="4"/>
  </w:num>
  <w:num w:numId="22" w16cid:durableId="815682652">
    <w:abstractNumId w:val="26"/>
  </w:num>
  <w:num w:numId="23" w16cid:durableId="1780644722">
    <w:abstractNumId w:val="13"/>
  </w:num>
  <w:num w:numId="24" w16cid:durableId="1459297215">
    <w:abstractNumId w:val="9"/>
  </w:num>
  <w:num w:numId="25" w16cid:durableId="1255355811">
    <w:abstractNumId w:val="1"/>
  </w:num>
  <w:num w:numId="26" w16cid:durableId="872688099">
    <w:abstractNumId w:val="16"/>
  </w:num>
  <w:num w:numId="27" w16cid:durableId="841696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06881"/>
    <w:rsid w:val="000269D7"/>
    <w:rsid w:val="00056C77"/>
    <w:rsid w:val="000679F3"/>
    <w:rsid w:val="00073503"/>
    <w:rsid w:val="00074E6A"/>
    <w:rsid w:val="00082EAF"/>
    <w:rsid w:val="000D4EA4"/>
    <w:rsid w:val="000E158D"/>
    <w:rsid w:val="000E3604"/>
    <w:rsid w:val="000E6192"/>
    <w:rsid w:val="000F68C0"/>
    <w:rsid w:val="00101306"/>
    <w:rsid w:val="00145BA4"/>
    <w:rsid w:val="00162CCA"/>
    <w:rsid w:val="00167C43"/>
    <w:rsid w:val="001E28F5"/>
    <w:rsid w:val="001E5D4B"/>
    <w:rsid w:val="001F6473"/>
    <w:rsid w:val="0020789F"/>
    <w:rsid w:val="00231721"/>
    <w:rsid w:val="00247261"/>
    <w:rsid w:val="002567EE"/>
    <w:rsid w:val="00267FB3"/>
    <w:rsid w:val="002758CC"/>
    <w:rsid w:val="00285329"/>
    <w:rsid w:val="00293C7C"/>
    <w:rsid w:val="002963C9"/>
    <w:rsid w:val="002B28EF"/>
    <w:rsid w:val="002C2357"/>
    <w:rsid w:val="002E75A2"/>
    <w:rsid w:val="002F1644"/>
    <w:rsid w:val="00301104"/>
    <w:rsid w:val="00306A42"/>
    <w:rsid w:val="00313132"/>
    <w:rsid w:val="00317C8A"/>
    <w:rsid w:val="0032352A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E067F"/>
    <w:rsid w:val="003E6D4F"/>
    <w:rsid w:val="003F59E0"/>
    <w:rsid w:val="00417B54"/>
    <w:rsid w:val="00422431"/>
    <w:rsid w:val="00426646"/>
    <w:rsid w:val="0045093C"/>
    <w:rsid w:val="004579A8"/>
    <w:rsid w:val="00471C8E"/>
    <w:rsid w:val="0047228B"/>
    <w:rsid w:val="00475E41"/>
    <w:rsid w:val="00486208"/>
    <w:rsid w:val="00487913"/>
    <w:rsid w:val="004963C6"/>
    <w:rsid w:val="004A092C"/>
    <w:rsid w:val="004A6A9B"/>
    <w:rsid w:val="004C03FA"/>
    <w:rsid w:val="004D1C05"/>
    <w:rsid w:val="004D5CA3"/>
    <w:rsid w:val="00515D08"/>
    <w:rsid w:val="005314C0"/>
    <w:rsid w:val="00547E1A"/>
    <w:rsid w:val="00550B9F"/>
    <w:rsid w:val="00563EBC"/>
    <w:rsid w:val="0056568C"/>
    <w:rsid w:val="00565F5C"/>
    <w:rsid w:val="005A4F34"/>
    <w:rsid w:val="005B222C"/>
    <w:rsid w:val="005B2D9D"/>
    <w:rsid w:val="005D0B5D"/>
    <w:rsid w:val="005E4EA1"/>
    <w:rsid w:val="005F2D07"/>
    <w:rsid w:val="005F7771"/>
    <w:rsid w:val="006073E3"/>
    <w:rsid w:val="00610138"/>
    <w:rsid w:val="0061066E"/>
    <w:rsid w:val="00626502"/>
    <w:rsid w:val="00632AAD"/>
    <w:rsid w:val="00641F2A"/>
    <w:rsid w:val="0064429B"/>
    <w:rsid w:val="006701FB"/>
    <w:rsid w:val="00680F04"/>
    <w:rsid w:val="006A6E7B"/>
    <w:rsid w:val="006B0003"/>
    <w:rsid w:val="006C01AC"/>
    <w:rsid w:val="006D2FFF"/>
    <w:rsid w:val="006E3935"/>
    <w:rsid w:val="007061FE"/>
    <w:rsid w:val="007328A5"/>
    <w:rsid w:val="00736C19"/>
    <w:rsid w:val="00755F93"/>
    <w:rsid w:val="00760560"/>
    <w:rsid w:val="00770640"/>
    <w:rsid w:val="007737FA"/>
    <w:rsid w:val="00780B97"/>
    <w:rsid w:val="0078573F"/>
    <w:rsid w:val="007D17CE"/>
    <w:rsid w:val="008028F0"/>
    <w:rsid w:val="00810BF9"/>
    <w:rsid w:val="00821261"/>
    <w:rsid w:val="00825523"/>
    <w:rsid w:val="00827950"/>
    <w:rsid w:val="0085583A"/>
    <w:rsid w:val="00867E9E"/>
    <w:rsid w:val="008839AD"/>
    <w:rsid w:val="00890525"/>
    <w:rsid w:val="008A0379"/>
    <w:rsid w:val="008A1BB6"/>
    <w:rsid w:val="008A34F2"/>
    <w:rsid w:val="008B0649"/>
    <w:rsid w:val="008D4674"/>
    <w:rsid w:val="008F5516"/>
    <w:rsid w:val="00912DE1"/>
    <w:rsid w:val="00914C5C"/>
    <w:rsid w:val="00932D5E"/>
    <w:rsid w:val="00997BB1"/>
    <w:rsid w:val="009F12A2"/>
    <w:rsid w:val="00A15552"/>
    <w:rsid w:val="00A1589F"/>
    <w:rsid w:val="00A25AF3"/>
    <w:rsid w:val="00A313EA"/>
    <w:rsid w:val="00A32A32"/>
    <w:rsid w:val="00A430BC"/>
    <w:rsid w:val="00A52A1C"/>
    <w:rsid w:val="00A97812"/>
    <w:rsid w:val="00AB5ED3"/>
    <w:rsid w:val="00AC67B7"/>
    <w:rsid w:val="00AE1A39"/>
    <w:rsid w:val="00AF0FCF"/>
    <w:rsid w:val="00AF1C14"/>
    <w:rsid w:val="00B05B9E"/>
    <w:rsid w:val="00B3659D"/>
    <w:rsid w:val="00B53500"/>
    <w:rsid w:val="00B54A1E"/>
    <w:rsid w:val="00B769C8"/>
    <w:rsid w:val="00BA7592"/>
    <w:rsid w:val="00BB7B33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75EC0"/>
    <w:rsid w:val="00C967F2"/>
    <w:rsid w:val="00C97FFD"/>
    <w:rsid w:val="00CA37E8"/>
    <w:rsid w:val="00CA5C5A"/>
    <w:rsid w:val="00D00DA8"/>
    <w:rsid w:val="00D37923"/>
    <w:rsid w:val="00D40468"/>
    <w:rsid w:val="00D47AD7"/>
    <w:rsid w:val="00D56156"/>
    <w:rsid w:val="00D62C75"/>
    <w:rsid w:val="00DA098F"/>
    <w:rsid w:val="00DD1BEE"/>
    <w:rsid w:val="00DD7EE4"/>
    <w:rsid w:val="00DF39C4"/>
    <w:rsid w:val="00DF48A0"/>
    <w:rsid w:val="00E24B63"/>
    <w:rsid w:val="00E310BF"/>
    <w:rsid w:val="00E32C6D"/>
    <w:rsid w:val="00E42F04"/>
    <w:rsid w:val="00E43CEB"/>
    <w:rsid w:val="00E45407"/>
    <w:rsid w:val="00E61CD2"/>
    <w:rsid w:val="00E64FA1"/>
    <w:rsid w:val="00E72893"/>
    <w:rsid w:val="00E72A02"/>
    <w:rsid w:val="00E75012"/>
    <w:rsid w:val="00E77622"/>
    <w:rsid w:val="00E810BE"/>
    <w:rsid w:val="00E85313"/>
    <w:rsid w:val="00E85C5F"/>
    <w:rsid w:val="00E94DF7"/>
    <w:rsid w:val="00EF63DE"/>
    <w:rsid w:val="00EF69C7"/>
    <w:rsid w:val="00EF7EFF"/>
    <w:rsid w:val="00F279B0"/>
    <w:rsid w:val="00F329FC"/>
    <w:rsid w:val="00F36E06"/>
    <w:rsid w:val="00F4474F"/>
    <w:rsid w:val="00F46475"/>
    <w:rsid w:val="00F53A95"/>
    <w:rsid w:val="00F9248C"/>
    <w:rsid w:val="00FD05EA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2456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7</cp:revision>
  <dcterms:created xsi:type="dcterms:W3CDTF">2022-03-30T18:46:00Z</dcterms:created>
  <dcterms:modified xsi:type="dcterms:W3CDTF">2023-07-08T03:44:00Z</dcterms:modified>
</cp:coreProperties>
</file>